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CE4" w:rsidRDefault="00FD7CE4" w:rsidP="00FD7CE4">
      <w:pPr>
        <w:spacing w:line="60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关于</w:t>
      </w:r>
      <w:r>
        <w:rPr>
          <w:rFonts w:ascii="宋体" w:hAnsi="宋体" w:cs="宋体"/>
          <w:bCs/>
          <w:sz w:val="44"/>
          <w:szCs w:val="44"/>
        </w:rPr>
        <w:t>202</w:t>
      </w:r>
      <w:r>
        <w:rPr>
          <w:rFonts w:ascii="宋体" w:hAnsi="宋体" w:cs="宋体" w:hint="eastAsia"/>
          <w:bCs/>
          <w:sz w:val="44"/>
          <w:szCs w:val="44"/>
        </w:rPr>
        <w:t>1</w:t>
      </w:r>
      <w:r>
        <w:rPr>
          <w:rFonts w:ascii="宋体" w:hAnsi="宋体" w:cs="宋体"/>
          <w:bCs/>
          <w:sz w:val="44"/>
          <w:szCs w:val="44"/>
        </w:rPr>
        <w:t>-202</w:t>
      </w:r>
      <w:r>
        <w:rPr>
          <w:rFonts w:ascii="宋体" w:hAnsi="宋体" w:cs="宋体" w:hint="eastAsia"/>
          <w:bCs/>
          <w:sz w:val="44"/>
          <w:szCs w:val="44"/>
        </w:rPr>
        <w:t>2</w:t>
      </w:r>
      <w:r>
        <w:rPr>
          <w:rFonts w:ascii="宋体" w:hAnsi="宋体" w:cs="宋体"/>
          <w:bCs/>
          <w:sz w:val="44"/>
          <w:szCs w:val="44"/>
        </w:rPr>
        <w:t>-</w:t>
      </w:r>
      <w:r w:rsidR="00CF1CF6">
        <w:rPr>
          <w:rFonts w:ascii="宋体" w:hAnsi="宋体" w:cs="宋体"/>
          <w:bCs/>
          <w:sz w:val="44"/>
          <w:szCs w:val="44"/>
        </w:rPr>
        <w:t>2</w:t>
      </w:r>
      <w:r>
        <w:rPr>
          <w:rFonts w:ascii="宋体" w:hAnsi="宋体" w:cs="宋体" w:hint="eastAsia"/>
          <w:bCs/>
          <w:sz w:val="44"/>
          <w:szCs w:val="44"/>
        </w:rPr>
        <w:t>学期</w:t>
      </w:r>
    </w:p>
    <w:p w:rsidR="00FD7CE4" w:rsidRDefault="00FD7CE4" w:rsidP="00FD7CE4">
      <w:pPr>
        <w:spacing w:line="60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必修课、实践课程重修开课的通知</w:t>
      </w:r>
    </w:p>
    <w:p w:rsidR="00FD7CE4" w:rsidRDefault="00FD7CE4" w:rsidP="00FD7CE4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D7CE4" w:rsidRDefault="00FD7CE4" w:rsidP="00FD7CE4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全校各班级学生：</w:t>
      </w:r>
    </w:p>
    <w:p w:rsidR="00FD7CE4" w:rsidRDefault="00FD7CE4" w:rsidP="00FD7CE4">
      <w:pPr>
        <w:spacing w:line="480" w:lineRule="exact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根据《湖南财政经济学院课程重修管理暂行办法》（湘财院院发</w:t>
      </w:r>
      <w:r>
        <w:rPr>
          <w:rFonts w:ascii="仿宋_GB2312" w:eastAsia="仿宋_GB2312" w:hAnsi="仿宋_GB2312" w:cs="仿宋_GB2312"/>
          <w:sz w:val="32"/>
          <w:szCs w:val="32"/>
        </w:rPr>
        <w:t>[2016]92</w:t>
      </w:r>
      <w:r>
        <w:rPr>
          <w:rFonts w:ascii="仿宋_GB2312" w:eastAsia="仿宋_GB2312" w:hAnsi="仿宋_GB2312" w:cs="仿宋_GB2312" w:hint="eastAsia"/>
          <w:sz w:val="32"/>
          <w:szCs w:val="32"/>
        </w:rPr>
        <w:t>号）（下文简称《暂行办法》）、《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关于</w:t>
      </w:r>
      <w:r>
        <w:rPr>
          <w:rFonts w:ascii="仿宋_GB2312" w:eastAsia="仿宋_GB2312" w:hAnsi="仿宋_GB2312" w:cs="仿宋_GB2312"/>
          <w:bCs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>
        <w:rPr>
          <w:rFonts w:ascii="仿宋_GB2312" w:eastAsia="仿宋_GB2312" w:hAnsi="仿宋_GB2312" w:cs="仿宋_GB2312"/>
          <w:bCs/>
          <w:sz w:val="32"/>
          <w:szCs w:val="32"/>
        </w:rPr>
        <w:t>-202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2</w:t>
      </w:r>
      <w:r>
        <w:rPr>
          <w:rFonts w:ascii="仿宋_GB2312" w:eastAsia="仿宋_GB2312" w:hAnsi="仿宋_GB2312" w:cs="仿宋_GB2312"/>
          <w:bCs/>
          <w:sz w:val="32"/>
          <w:szCs w:val="32"/>
        </w:rPr>
        <w:t>-</w:t>
      </w:r>
      <w:r w:rsidR="00D158A1">
        <w:rPr>
          <w:rFonts w:ascii="仿宋_GB2312" w:eastAsia="仿宋_GB2312" w:hAnsi="仿宋_GB2312" w:cs="仿宋_GB2312"/>
          <w:bCs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学期必修课、实践课</w:t>
      </w:r>
      <w:r>
        <w:rPr>
          <w:rFonts w:ascii="仿宋_GB2312" w:eastAsia="仿宋_GB2312" w:hAnsi="仿宋_GB2312" w:cs="仿宋_GB2312" w:hint="eastAsia"/>
          <w:sz w:val="32"/>
          <w:szCs w:val="32"/>
        </w:rPr>
        <w:t>程重修报名、选课的通知》的要求，已完成了重修报名→选课→送审工作。</w:t>
      </w:r>
      <w:r>
        <w:rPr>
          <w:rFonts w:ascii="仿宋_GB2312" w:eastAsia="仿宋_GB2312" w:hAnsi="仿宋_GB2312" w:cs="仿宋_GB2312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-202</w:t>
      </w:r>
      <w:r>
        <w:rPr>
          <w:rFonts w:ascii="仿宋_GB2312" w:eastAsia="仿宋_GB2312" w:hAnsi="仿宋_GB2312" w:cs="仿宋_GB2312" w:hint="eastAsia"/>
          <w:sz w:val="32"/>
          <w:szCs w:val="32"/>
        </w:rPr>
        <w:t>2-</w:t>
      </w:r>
      <w:r w:rsidR="00D158A1"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学期必修课、实践课程重修将于本学期第</w:t>
      </w:r>
      <w:r w:rsidR="00170D2F"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周开课，现将具体开课通知下发全校已报重修的学生</w:t>
      </w:r>
      <w:r w:rsidR="00946C2B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FD7CE4" w:rsidRDefault="00FD7CE4" w:rsidP="00FD7CE4">
      <w:pPr>
        <w:pStyle w:val="1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重修报名成功的学生名单</w:t>
      </w:r>
    </w:p>
    <w:p w:rsidR="00FD7CE4" w:rsidRDefault="00FD7CE4" w:rsidP="00FD7CE4">
      <w:pPr>
        <w:spacing w:line="48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报名重修的学生请查看《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2021-2022-</w:t>
      </w:r>
      <w:r w:rsidR="00003DE2">
        <w:rPr>
          <w:rFonts w:ascii="仿宋_GB2312" w:eastAsia="仿宋_GB2312" w:hAnsi="仿宋_GB2312" w:cs="仿宋_GB2312"/>
          <w:bCs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学期重修必修课、实践课的学生信息统计表》（附件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），如果学生信息未出现在本表中，则表明重修报名未成功。报名成功的重修学生，请严格按照本通知的要求上课。</w:t>
      </w:r>
    </w:p>
    <w:p w:rsidR="00FD7CE4" w:rsidRDefault="00FD7CE4" w:rsidP="00FD7CE4">
      <w:pPr>
        <w:pStyle w:val="1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重修方式</w:t>
      </w:r>
    </w:p>
    <w:p w:rsidR="00FD7CE4" w:rsidRDefault="00FD7CE4" w:rsidP="00FD7CE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本次必修课程重修方式为三种：开班重修、跟班重修、自主重修。重修报名选课人数达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人及以上的课程，由教务处组织以单独开设班级的方式重修；人数未达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人且本学期开设了的课程以跟班的方式重修；低于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人且本学期未开设的课程，经教务处审定，采取老师指导自主重修的方式，以及跟班2021级雷锋校区的教学班级也需要老师指导自主重修的方式；开班重修和跟班重修撞课时采取自主重修的方式。</w:t>
      </w:r>
    </w:p>
    <w:p w:rsidR="00FD7CE4" w:rsidRDefault="00FD7CE4" w:rsidP="00FD7CE4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按个人课表上课</w:t>
      </w:r>
    </w:p>
    <w:p w:rsidR="00FD7CE4" w:rsidRDefault="00FD7CE4" w:rsidP="00FD7CE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（1）在本通知发布后，请开班、跟班重修的学生，根据教务系统中的“学期理论课表”</w:t>
      </w:r>
      <w:r>
        <w:rPr>
          <w:rFonts w:ascii="仿宋_GB2312" w:eastAsia="仿宋_GB2312" w:hAnsi="仿宋_GB2312" w:cs="仿宋_GB2312" w:hint="eastAsia"/>
          <w:b/>
          <w:color w:val="FF0000"/>
          <w:sz w:val="32"/>
          <w:szCs w:val="32"/>
        </w:rPr>
        <w:t>（不以预选课表为准，以此通知后的课表为准）</w:t>
      </w:r>
      <w:r>
        <w:rPr>
          <w:rFonts w:ascii="仿宋_GB2312" w:eastAsia="仿宋_GB2312" w:hAnsi="仿宋_GB2312" w:cs="仿宋_GB2312" w:hint="eastAsia"/>
          <w:sz w:val="32"/>
          <w:szCs w:val="32"/>
        </w:rPr>
        <w:t>的时间、地点开始上课，如开课后缺课数量达到学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校相关文件规定的上限，将不准参加考试。</w:t>
      </w:r>
    </w:p>
    <w:p w:rsidR="00FD7CE4" w:rsidRDefault="00FD7CE4" w:rsidP="00FD7CE4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发生撞课时上课</w:t>
      </w:r>
    </w:p>
    <w:p w:rsidR="00FD7CE4" w:rsidRDefault="00FD7CE4" w:rsidP="00FD7CE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如果跟班重修的课程与主修、辅修撞课，以及不同重修课程之间存在撞课，不冲突的课时请按照课表上课，冲突的课时请按照要求填写好《</w:t>
      </w:r>
      <w:r>
        <w:rPr>
          <w:rFonts w:ascii="仿宋_GB2312" w:eastAsia="仿宋_GB2312" w:hint="eastAsia"/>
          <w:sz w:val="32"/>
          <w:szCs w:val="32"/>
        </w:rPr>
        <w:t>湖南财政经济学院学生课程自主重修申请表》（附件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申请自主重修，按照自主重修的方式完成。</w:t>
      </w:r>
    </w:p>
    <w:p w:rsidR="00FD7CE4" w:rsidRDefault="00FD7CE4" w:rsidP="00FD7CE4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无课表学生上课</w:t>
      </w:r>
    </w:p>
    <w:p w:rsidR="00FD7CE4" w:rsidRDefault="00FD7CE4" w:rsidP="00FD7CE4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低于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人的本学期未开教学班的自主重修课程和不需要排课表的实践课程（如毕业论文），请学生联系开课学院的教科办老师（附件</w:t>
      </w:r>
      <w:r w:rsidR="00446EFF">
        <w:rPr>
          <w:rFonts w:ascii="仿宋_GB2312" w:eastAsia="仿宋_GB2312" w:hAnsi="仿宋_GB2312" w:cs="仿宋_GB2312"/>
          <w:b/>
          <w:bCs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）协调自主重修。此种情况由二级学院统一安排自主重修，学生不再单独办理自主重修手续（即学生不需要填写《湖南财政经济学院学生课程自主重修申请表》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无课表的课程，请学生查看重修课程的指导老师后，在开课通知规定的时间内联系指导老师。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查看指导老师姓名流程：学生登入教务系统→学期理论课表→课表最底下的“备注”表格中。</w:t>
      </w:r>
    </w:p>
    <w:p w:rsidR="00FD7CE4" w:rsidRDefault="00FD7CE4" w:rsidP="00FD7CE4">
      <w:pPr>
        <w:pStyle w:val="1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关于退课与换课</w:t>
      </w:r>
    </w:p>
    <w:p w:rsidR="00FD7CE4" w:rsidRDefault="00FD7CE4" w:rsidP="00FD7CE4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退课</w:t>
      </w:r>
    </w:p>
    <w:p w:rsidR="00FD7CE4" w:rsidRDefault="00FD7CE4" w:rsidP="00FD7CE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生报名本学期重修选课送审之后，即表明重修报名成功。请同学们根据本通知正常上课，如有学生不及时上课导致未参加重修或者参加重修课时不够，后果自负，更不能以此种理由或者其他不合理理由来退重修课。</w:t>
      </w:r>
    </w:p>
    <w:p w:rsidR="00FD7CE4" w:rsidRDefault="00FD7CE4" w:rsidP="00FD7CE4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换课</w:t>
      </w:r>
    </w:p>
    <w:p w:rsidR="00FD7CE4" w:rsidRDefault="00FD7CE4" w:rsidP="00FD7CE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跟班重修只能选择与重修课程学分、课程性质一致，或学分高于重修学分的课程。如个别学生在选课时选错课程学分、课程性质，可办理换课手续。因学生个人原因，选择的重修课程学分、课程性质与人才培养方案不一致，导致无法正常毕业的，后果由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学生自己承担。</w:t>
      </w:r>
    </w:p>
    <w:p w:rsidR="00FD7CE4" w:rsidRDefault="00FD7CE4" w:rsidP="00FD7CE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不受理以撞课为理由申请的换课，有撞课情况的申请自主重修。</w:t>
      </w:r>
    </w:p>
    <w:p w:rsidR="00FD7CE4" w:rsidRDefault="00FD7CE4" w:rsidP="00FD7CE4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四、重修考核</w:t>
      </w:r>
    </w:p>
    <w:p w:rsidR="00FD7CE4" w:rsidRDefault="00FD7CE4" w:rsidP="00FD7CE4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课程考核</w:t>
      </w:r>
    </w:p>
    <w:p w:rsidR="00FD7CE4" w:rsidRDefault="00FD7CE4" w:rsidP="00FD7CE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重修课程的考核标准应与正常课程考核同等要求，并参照该门课程考试大纲确定考试形式（成绩评定有四项以上依据）。凡已办理重修手续无故不参加该门课程考核者，以缺考处理，成绩计“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”分。当重修课程与正常授课课程考试安排发生冲突，请同学们申请缓考，缓考学生一年内参加该门课程的考试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次。</w:t>
      </w:r>
    </w:p>
    <w:p w:rsidR="00FD7CE4" w:rsidRDefault="00FD7CE4" w:rsidP="00FD7CE4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考核方式</w:t>
      </w:r>
    </w:p>
    <w:p w:rsidR="00FD7CE4" w:rsidRDefault="00FD7CE4" w:rsidP="00FD7CE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开班重修的考核具体方式、时间及地点等信息于本学期末另行通知；跟班重修的考核方式与所跟班级一致；自主重修的考核方式由指导老师严格按照《暂行办法》执行。</w:t>
      </w:r>
    </w:p>
    <w:p w:rsidR="00FD7CE4" w:rsidRPr="008262D5" w:rsidRDefault="00FD7CE4" w:rsidP="008262D5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 w:cs="黑体"/>
          <w:sz w:val="32"/>
          <w:szCs w:val="32"/>
        </w:rPr>
      </w:pPr>
      <w:r w:rsidRPr="008262D5">
        <w:rPr>
          <w:rFonts w:ascii="黑体" w:eastAsia="黑体" w:hAnsi="黑体" w:cs="黑体" w:hint="eastAsia"/>
          <w:sz w:val="32"/>
          <w:szCs w:val="32"/>
        </w:rPr>
        <w:t>重修缴费</w:t>
      </w:r>
    </w:p>
    <w:p w:rsidR="008262D5" w:rsidRPr="008262D5" w:rsidRDefault="008262D5" w:rsidP="008262D5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8262D5">
        <w:rPr>
          <w:rFonts w:ascii="仿宋_GB2312" w:eastAsia="仿宋_GB2312" w:hAnsi="仿宋_GB2312" w:cs="仿宋_GB2312"/>
          <w:b/>
          <w:sz w:val="32"/>
          <w:szCs w:val="32"/>
        </w:rPr>
        <w:t>1.</w:t>
      </w:r>
      <w:r w:rsidRPr="008262D5">
        <w:rPr>
          <w:rFonts w:ascii="仿宋_GB2312" w:eastAsia="仿宋_GB2312" w:hAnsi="仿宋_GB2312" w:cs="仿宋_GB2312" w:hint="eastAsia"/>
          <w:b/>
          <w:sz w:val="32"/>
          <w:szCs w:val="32"/>
        </w:rPr>
        <w:t>学生报名信息确认</w:t>
      </w:r>
    </w:p>
    <w:p w:rsidR="008262D5" w:rsidRPr="008262D5" w:rsidRDefault="008262D5" w:rsidP="00BF409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262D5">
        <w:rPr>
          <w:rFonts w:ascii="仿宋_GB2312" w:eastAsia="仿宋_GB2312" w:hAnsi="仿宋_GB2312" w:cs="仿宋_GB2312" w:hint="eastAsia"/>
          <w:sz w:val="32"/>
          <w:szCs w:val="32"/>
        </w:rPr>
        <w:t>本学期重修学生报名详情见</w:t>
      </w:r>
      <w:r w:rsidR="00BF409B">
        <w:rPr>
          <w:rFonts w:ascii="仿宋_GB2312" w:eastAsia="仿宋_GB2312" w:hAnsi="仿宋_GB2312" w:cs="仿宋_GB2312" w:hint="eastAsia"/>
          <w:sz w:val="32"/>
          <w:szCs w:val="32"/>
        </w:rPr>
        <w:t>《</w:t>
      </w:r>
      <w:r w:rsidR="00BF409B" w:rsidRPr="002B692A">
        <w:rPr>
          <w:rFonts w:ascii="仿宋_GB2312" w:eastAsia="仿宋_GB2312" w:hAnsi="仿宋_GB2312" w:cs="仿宋_GB2312" w:hint="eastAsia"/>
          <w:sz w:val="32"/>
          <w:szCs w:val="32"/>
        </w:rPr>
        <w:t>2021-2022-</w:t>
      </w:r>
      <w:r w:rsidR="00BF409B" w:rsidRPr="002B692A">
        <w:rPr>
          <w:rFonts w:ascii="仿宋_GB2312" w:eastAsia="仿宋_GB2312" w:hAnsi="仿宋_GB2312" w:cs="仿宋_GB2312"/>
          <w:sz w:val="32"/>
          <w:szCs w:val="32"/>
        </w:rPr>
        <w:t>2</w:t>
      </w:r>
      <w:r w:rsidR="00BF409B">
        <w:rPr>
          <w:rFonts w:ascii="仿宋_GB2312" w:eastAsia="仿宋_GB2312" w:hAnsi="仿宋_GB2312" w:cs="仿宋_GB2312" w:hint="eastAsia"/>
          <w:sz w:val="32"/>
          <w:szCs w:val="32"/>
        </w:rPr>
        <w:t>学期重修必修课、实践课的学生信息统计表》</w:t>
      </w:r>
      <w:r w:rsidRPr="008262D5">
        <w:rPr>
          <w:rFonts w:ascii="仿宋_GB2312" w:eastAsia="仿宋_GB2312" w:hAnsi="仿宋_GB2312" w:cs="仿宋_GB2312" w:hint="eastAsia"/>
          <w:sz w:val="32"/>
          <w:szCs w:val="32"/>
        </w:rPr>
        <w:t>（见附件</w:t>
      </w:r>
      <w:r w:rsidRPr="008262D5">
        <w:rPr>
          <w:rFonts w:ascii="仿宋_GB2312" w:eastAsia="仿宋_GB2312" w:hAnsi="仿宋_GB2312" w:cs="仿宋_GB2312"/>
          <w:sz w:val="32"/>
          <w:szCs w:val="32"/>
        </w:rPr>
        <w:t>1</w:t>
      </w:r>
      <w:r w:rsidRPr="008262D5">
        <w:rPr>
          <w:rFonts w:ascii="仿宋_GB2312" w:eastAsia="仿宋_GB2312" w:hAnsi="仿宋_GB2312" w:cs="仿宋_GB2312" w:hint="eastAsia"/>
          <w:sz w:val="32"/>
          <w:szCs w:val="32"/>
        </w:rPr>
        <w:t>），只要个人信息出现在此表即代表报名成功，需缴费后才能参加本学期的重修学习，</w:t>
      </w:r>
      <w:r w:rsidR="008D714E">
        <w:rPr>
          <w:rFonts w:ascii="仿宋_GB2312" w:eastAsia="仿宋_GB2312" w:hAnsi="仿宋_GB2312" w:cs="仿宋_GB2312" w:hint="eastAsia"/>
          <w:sz w:val="32"/>
          <w:szCs w:val="32"/>
        </w:rPr>
        <w:t>未在规定时间内完成缴费，不能参加</w:t>
      </w:r>
      <w:r w:rsidR="009954E5">
        <w:rPr>
          <w:rFonts w:ascii="仿宋_GB2312" w:eastAsia="仿宋_GB2312" w:hAnsi="仿宋_GB2312" w:cs="仿宋_GB2312" w:hint="eastAsia"/>
          <w:sz w:val="32"/>
          <w:szCs w:val="32"/>
        </w:rPr>
        <w:t>重修</w:t>
      </w:r>
      <w:r w:rsidR="008D714E">
        <w:rPr>
          <w:rFonts w:ascii="仿宋_GB2312" w:eastAsia="仿宋_GB2312" w:hAnsi="仿宋_GB2312" w:cs="仿宋_GB2312" w:hint="eastAsia"/>
          <w:sz w:val="32"/>
          <w:szCs w:val="32"/>
        </w:rPr>
        <w:t>考试，不能获得重修学分。</w:t>
      </w:r>
    </w:p>
    <w:p w:rsidR="002B692A" w:rsidRDefault="002B692A" w:rsidP="002B692A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二、缴费时间与步骤</w:t>
      </w:r>
    </w:p>
    <w:p w:rsidR="002B692A" w:rsidRDefault="002B692A" w:rsidP="002B692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特别提醒：已成功报名重修的学生必须在规定时间内进行缴费，逾期不进行补缴。不缴费者不得参加重修学习，不能取得重修学分，由此导致的一切后果由学生自行承担。</w:t>
      </w:r>
    </w:p>
    <w:p w:rsidR="002B692A" w:rsidRDefault="002B692A" w:rsidP="002B692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</w:t>
      </w:r>
      <w:r w:rsidRPr="002B692A">
        <w:rPr>
          <w:rFonts w:ascii="仿宋_GB2312" w:eastAsia="仿宋_GB2312" w:hAnsi="仿宋_GB2312" w:cs="仿宋_GB2312" w:hint="eastAsia"/>
          <w:sz w:val="32"/>
          <w:szCs w:val="32"/>
        </w:rPr>
        <w:t>收费标准：每学分70元</w:t>
      </w:r>
    </w:p>
    <w:p w:rsidR="002B692A" w:rsidRDefault="002B692A" w:rsidP="002B692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B692A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2、缴费时间：2022年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 w:rsidRPr="002B692A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15</w:t>
      </w:r>
      <w:r w:rsidRPr="002B692A">
        <w:rPr>
          <w:rFonts w:ascii="仿宋_GB2312" w:eastAsia="仿宋_GB2312" w:hAnsi="仿宋_GB2312" w:cs="仿宋_GB2312" w:hint="eastAsia"/>
          <w:sz w:val="32"/>
          <w:szCs w:val="32"/>
        </w:rPr>
        <w:t>日——2022年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 w:rsidRPr="002B692A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15</w:t>
      </w:r>
      <w:r w:rsidRPr="002B692A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2B692A" w:rsidRDefault="002B692A" w:rsidP="002B692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3、缴费方法与步骤：</w:t>
      </w:r>
    </w:p>
    <w:p w:rsidR="002B692A" w:rsidRPr="002B692A" w:rsidRDefault="002B692A" w:rsidP="002B692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B692A">
        <w:rPr>
          <w:rFonts w:ascii="仿宋_GB2312" w:eastAsia="仿宋_GB2312" w:hAnsi="仿宋_GB2312" w:cs="仿宋_GB2312" w:hint="eastAsia"/>
          <w:sz w:val="32"/>
          <w:szCs w:val="32"/>
        </w:rPr>
        <w:drawing>
          <wp:anchor distT="0" distB="6985" distL="6985" distR="0" simplePos="0" relativeHeight="251659264" behindDoc="0" locked="0" layoutInCell="1" allowOverlap="1" wp14:anchorId="15C7842D" wp14:editId="222674F6">
            <wp:simplePos x="0" y="0"/>
            <wp:positionH relativeFrom="column">
              <wp:posOffset>3980180</wp:posOffset>
            </wp:positionH>
            <wp:positionV relativeFrom="paragraph">
              <wp:posOffset>150495</wp:posOffset>
            </wp:positionV>
            <wp:extent cx="1276350" cy="1264920"/>
            <wp:effectExtent l="0" t="0" r="0" b="1143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64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B692A">
        <w:rPr>
          <w:rFonts w:ascii="仿宋_GB2312" w:eastAsia="仿宋_GB2312" w:hAnsi="仿宋_GB2312" w:cs="仿宋_GB2312" w:hint="eastAsia"/>
          <w:sz w:val="32"/>
          <w:szCs w:val="32"/>
        </w:rPr>
        <w:t>（1）直接搜</w:t>
      </w:r>
      <w:bookmarkStart w:id="0" w:name="_GoBack"/>
      <w:bookmarkEnd w:id="0"/>
      <w:r w:rsidRPr="002B692A">
        <w:rPr>
          <w:rFonts w:ascii="仿宋_GB2312" w:eastAsia="仿宋_GB2312" w:hAnsi="仿宋_GB2312" w:cs="仿宋_GB2312" w:hint="eastAsia"/>
          <w:sz w:val="32"/>
          <w:szCs w:val="32"/>
        </w:rPr>
        <w:t>索微信公众号“湖南非税”或扫右图（湖南非税公众号二维码）。步骤：在线缴费→教育缴费→地区选湖南省本级→学校选湖南财政经济学院→缴费类别选重修费→号码类型选学号→填入学号和姓名→输入验证码后查询缴费。</w:t>
      </w:r>
    </w:p>
    <w:p w:rsidR="002B692A" w:rsidRPr="002B692A" w:rsidRDefault="002B692A" w:rsidP="002B692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B692A">
        <w:rPr>
          <w:rFonts w:ascii="仿宋_GB2312" w:eastAsia="仿宋_GB2312" w:hAnsi="仿宋_GB2312" w:cs="仿宋_GB2312" w:hint="eastAsia"/>
          <w:sz w:val="32"/>
          <w:szCs w:val="32"/>
        </w:rPr>
        <w:drawing>
          <wp:anchor distT="0" distB="0" distL="0" distR="0" simplePos="0" relativeHeight="251660288" behindDoc="0" locked="0" layoutInCell="1" allowOverlap="1" wp14:anchorId="3861C733" wp14:editId="1A23D475">
            <wp:simplePos x="0" y="0"/>
            <wp:positionH relativeFrom="column">
              <wp:posOffset>3961130</wp:posOffset>
            </wp:positionH>
            <wp:positionV relativeFrom="paragraph">
              <wp:posOffset>83820</wp:posOffset>
            </wp:positionV>
            <wp:extent cx="1263650" cy="1263650"/>
            <wp:effectExtent l="0" t="0" r="12700" b="1270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126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B692A">
        <w:rPr>
          <w:rFonts w:ascii="仿宋_GB2312" w:eastAsia="仿宋_GB2312" w:hAnsi="仿宋_GB2312" w:cs="仿宋_GB2312" w:hint="eastAsia"/>
          <w:sz w:val="32"/>
          <w:szCs w:val="32"/>
        </w:rPr>
        <w:t>（2）直接用微信或支付宝扫下面我校湖南非税二维码快捷进入缴费界面。步骤：缴费类别选重修费→号码类型选学号→填入学号和姓名→输入验证码后查询缴费。</w:t>
      </w:r>
    </w:p>
    <w:p w:rsidR="008262D5" w:rsidRPr="008262D5" w:rsidRDefault="008262D5" w:rsidP="008262D5">
      <w:pPr>
        <w:rPr>
          <w:rFonts w:ascii="黑体" w:eastAsia="黑体" w:hAnsi="黑体" w:cs="黑体" w:hint="eastAsia"/>
          <w:sz w:val="32"/>
          <w:szCs w:val="32"/>
        </w:rPr>
      </w:pPr>
    </w:p>
    <w:p w:rsidR="00FD7CE4" w:rsidRDefault="00FD7CE4" w:rsidP="00FD7CE4">
      <w:pPr>
        <w:spacing w:line="560" w:lineRule="exac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温馨提示：</w:t>
      </w:r>
    </w:p>
    <w:p w:rsidR="00FD7CE4" w:rsidRDefault="00FD7CE4" w:rsidP="00FD7CE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请同学们在</w:t>
      </w:r>
      <w:r w:rsidR="009E7E96">
        <w:rPr>
          <w:rFonts w:ascii="仿宋_GB2312" w:eastAsia="仿宋_GB2312" w:hAnsi="仿宋_GB2312" w:cs="仿宋_GB2312"/>
          <w:color w:val="FF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月</w:t>
      </w:r>
      <w:r w:rsidR="009E7E96">
        <w:rPr>
          <w:rFonts w:ascii="仿宋_GB2312" w:eastAsia="仿宋_GB2312" w:hAnsi="仿宋_GB2312" w:cs="仿宋_GB2312"/>
          <w:color w:val="FF0000"/>
          <w:sz w:val="32"/>
          <w:szCs w:val="32"/>
        </w:rPr>
        <w:t>1</w:t>
      </w:r>
      <w:r w:rsidR="003227C3">
        <w:rPr>
          <w:rFonts w:ascii="仿宋_GB2312" w:eastAsia="仿宋_GB2312" w:hAnsi="仿宋_GB2312" w:cs="仿宋_GB2312"/>
          <w:color w:val="FF0000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之前把签字盖章的三联《湖南财政经济学院课程自主重修申请表》分别交到任课老师、开课学院教科办，二级学院统一交教务处</w:t>
      </w:r>
      <w:r>
        <w:rPr>
          <w:rFonts w:ascii="仿宋_GB2312" w:eastAsia="仿宋_GB2312" w:hAnsi="仿宋_GB2312" w:cs="仿宋_GB2312"/>
          <w:sz w:val="32"/>
          <w:szCs w:val="32"/>
        </w:rPr>
        <w:t>120</w:t>
      </w:r>
      <w:r>
        <w:rPr>
          <w:rFonts w:ascii="仿宋_GB2312" w:eastAsia="仿宋_GB2312" w:hAnsi="仿宋_GB2312" w:cs="仿宋_GB2312" w:hint="eastAsia"/>
          <w:sz w:val="32"/>
          <w:szCs w:val="32"/>
        </w:rPr>
        <w:t>办公室（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以二级学院为单位上交</w:t>
      </w:r>
      <w:r>
        <w:rPr>
          <w:rFonts w:ascii="仿宋_GB2312" w:eastAsia="仿宋_GB2312" w:hAnsi="仿宋_GB2312" w:cs="仿宋_GB2312" w:hint="eastAsia"/>
          <w:sz w:val="32"/>
          <w:szCs w:val="32"/>
        </w:rPr>
        <w:t>）。</w:t>
      </w:r>
    </w:p>
    <w:p w:rsidR="00FD7CE4" w:rsidRPr="008262D5" w:rsidRDefault="00FD7CE4" w:rsidP="00FD7CE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D7CE4" w:rsidRDefault="00FD7CE4" w:rsidP="00FD7CE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：《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2021-2022-</w:t>
      </w:r>
      <w:r w:rsidR="008F6346">
        <w:rPr>
          <w:rFonts w:ascii="仿宋_GB2312" w:eastAsia="仿宋_GB2312" w:hAnsi="仿宋_GB2312" w:cs="仿宋_GB2312"/>
          <w:bCs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学期重修必修课、实践课的学生信息统计表》</w:t>
      </w:r>
    </w:p>
    <w:p w:rsidR="00FD7CE4" w:rsidRDefault="00FD7CE4" w:rsidP="00FD7CE4">
      <w:pPr>
        <w:ind w:firstLineChars="200" w:firstLine="64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：《</w:t>
      </w:r>
      <w:r>
        <w:rPr>
          <w:rFonts w:ascii="仿宋_GB2312" w:eastAsia="仿宋_GB2312" w:hint="eastAsia"/>
          <w:sz w:val="32"/>
          <w:szCs w:val="32"/>
        </w:rPr>
        <w:t>湖南财政经济学院学生课程自主重修申请表》</w:t>
      </w:r>
    </w:p>
    <w:p w:rsidR="003227C3" w:rsidRDefault="00FD7CE4" w:rsidP="00FD7CE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：《湖南财政经济学院各二级学院系（教研室）及教科办主任信息表》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:rsidR="00FD7CE4" w:rsidRDefault="00FD7CE4" w:rsidP="00FD7CE4">
      <w:pPr>
        <w:ind w:firstLineChars="200" w:firstLine="64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/>
          <w:b/>
          <w:sz w:val="32"/>
          <w:szCs w:val="32"/>
        </w:rPr>
        <w:t xml:space="preserve">                 </w:t>
      </w:r>
    </w:p>
    <w:p w:rsidR="00FD7CE4" w:rsidRDefault="00FD7CE4" w:rsidP="00FD7CE4">
      <w:pPr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lastRenderedPageBreak/>
        <w:t xml:space="preserve">  </w:t>
      </w:r>
    </w:p>
    <w:p w:rsidR="00FD7CE4" w:rsidRDefault="00FD7CE4" w:rsidP="00FD7CE4">
      <w:pPr>
        <w:ind w:firstLineChars="1900" w:firstLine="6104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教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务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处</w:t>
      </w:r>
    </w:p>
    <w:p w:rsidR="00FD7CE4" w:rsidRDefault="00FD7CE4" w:rsidP="00FD7CE4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                                   202</w:t>
      </w:r>
      <w:r w:rsidR="00E10D81">
        <w:rPr>
          <w:rFonts w:ascii="仿宋_GB2312" w:eastAsia="仿宋_GB2312" w:hAnsi="仿宋_GB2312" w:cs="仿宋_GB2312"/>
          <w:bCs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 w:rsidR="00E10D81">
        <w:rPr>
          <w:rFonts w:ascii="仿宋_GB2312" w:eastAsia="仿宋_GB2312" w:hAnsi="仿宋_GB2312" w:cs="仿宋_GB2312"/>
          <w:bCs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 w:rsidR="003227C3">
        <w:rPr>
          <w:rFonts w:ascii="仿宋_GB2312" w:eastAsia="仿宋_GB2312" w:hAnsi="仿宋_GB2312" w:cs="仿宋_GB2312"/>
          <w:bCs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日</w:t>
      </w:r>
    </w:p>
    <w:sectPr w:rsidR="00FD7CE4">
      <w:pgSz w:w="11906" w:h="16838"/>
      <w:pgMar w:top="1270" w:right="1236" w:bottom="993" w:left="184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2DB" w:rsidRDefault="003C02DB" w:rsidP="008262D5">
      <w:r>
        <w:separator/>
      </w:r>
    </w:p>
  </w:endnote>
  <w:endnote w:type="continuationSeparator" w:id="0">
    <w:p w:rsidR="003C02DB" w:rsidRDefault="003C02DB" w:rsidP="00826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2DB" w:rsidRDefault="003C02DB" w:rsidP="008262D5">
      <w:r>
        <w:separator/>
      </w:r>
    </w:p>
  </w:footnote>
  <w:footnote w:type="continuationSeparator" w:id="0">
    <w:p w:rsidR="003C02DB" w:rsidRDefault="003C02DB" w:rsidP="00826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82AF8"/>
    <w:multiLevelType w:val="multilevel"/>
    <w:tmpl w:val="53082AF8"/>
    <w:lvl w:ilvl="0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CE4"/>
    <w:rsid w:val="00003DE2"/>
    <w:rsid w:val="00007E39"/>
    <w:rsid w:val="00064270"/>
    <w:rsid w:val="00170D2F"/>
    <w:rsid w:val="001B2E74"/>
    <w:rsid w:val="002B692A"/>
    <w:rsid w:val="002D74D7"/>
    <w:rsid w:val="00321B29"/>
    <w:rsid w:val="003227C3"/>
    <w:rsid w:val="003C02DB"/>
    <w:rsid w:val="0043425D"/>
    <w:rsid w:val="00446EFF"/>
    <w:rsid w:val="004831D7"/>
    <w:rsid w:val="005637FD"/>
    <w:rsid w:val="005B7C98"/>
    <w:rsid w:val="00725A4A"/>
    <w:rsid w:val="00793D02"/>
    <w:rsid w:val="00816DCF"/>
    <w:rsid w:val="008262D5"/>
    <w:rsid w:val="00854219"/>
    <w:rsid w:val="008D714E"/>
    <w:rsid w:val="008F6346"/>
    <w:rsid w:val="00946C2B"/>
    <w:rsid w:val="009954E5"/>
    <w:rsid w:val="009E7E96"/>
    <w:rsid w:val="00A1747D"/>
    <w:rsid w:val="00B1080F"/>
    <w:rsid w:val="00B51812"/>
    <w:rsid w:val="00BF409B"/>
    <w:rsid w:val="00CF1CF6"/>
    <w:rsid w:val="00D158A1"/>
    <w:rsid w:val="00E10D81"/>
    <w:rsid w:val="00E55712"/>
    <w:rsid w:val="00F56B6A"/>
    <w:rsid w:val="00FD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B4841B"/>
  <w15:chartTrackingRefBased/>
  <w15:docId w15:val="{F299C8EC-D336-4117-B6A4-CCEC1E759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C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FD7CE4"/>
    <w:pPr>
      <w:ind w:firstLineChars="200" w:firstLine="420"/>
    </w:pPr>
  </w:style>
  <w:style w:type="paragraph" w:styleId="a3">
    <w:name w:val="header"/>
    <w:basedOn w:val="a"/>
    <w:link w:val="a4"/>
    <w:uiPriority w:val="99"/>
    <w:unhideWhenUsed/>
    <w:rsid w:val="00826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62D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62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62D5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8262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5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王婷</dc:creator>
  <cp:keywords/>
  <dc:description/>
  <cp:lastModifiedBy>王婷</cp:lastModifiedBy>
  <cp:revision>72</cp:revision>
  <dcterms:created xsi:type="dcterms:W3CDTF">2022-03-07T00:18:00Z</dcterms:created>
  <dcterms:modified xsi:type="dcterms:W3CDTF">2022-03-15T00:56:00Z</dcterms:modified>
</cp:coreProperties>
</file>