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00" w:rsidRDefault="00482B00">
      <w:pPr>
        <w:spacing w:line="406" w:lineRule="exact"/>
        <w:ind w:left="2108"/>
        <w:rPr>
          <w:rFonts w:ascii="宋体" w:eastAsia="宋体" w:hAnsi="宋体" w:cs="宋体"/>
          <w:sz w:val="32"/>
          <w:szCs w:val="32"/>
          <w:lang w:eastAsia="zh-CN"/>
        </w:rPr>
      </w:pPr>
      <w:r w:rsidRPr="00482B00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3.5pt;margin-top:536.05pt;width:13pt;height:13pt;z-index:-6520;mso-position-horizontal-relative:page;mso-position-vertical-relative:page" filled="f" stroked="f">
            <v:textbox style="layout-flow:vertical-ideographic" inset="0,0,0,0">
              <w:txbxContent>
                <w:p w:rsidR="00482B00" w:rsidRDefault="000D620D">
                  <w:pPr>
                    <w:spacing w:line="132" w:lineRule="auto"/>
                    <w:ind w:left="20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w w:val="99"/>
                    </w:rPr>
                    <w:t>（</w:t>
                  </w:r>
                </w:p>
              </w:txbxContent>
            </v:textbox>
            <w10:wrap anchorx="page" anchory="page"/>
          </v:shape>
        </w:pict>
      </w:r>
      <w:r w:rsidR="000D620D">
        <w:rPr>
          <w:rFonts w:ascii="宋体" w:eastAsia="宋体" w:hAnsi="宋体" w:cs="宋体"/>
          <w:sz w:val="32"/>
          <w:szCs w:val="32"/>
          <w:lang w:eastAsia="zh-CN"/>
        </w:rPr>
        <w:t>湖南财政经济学院报销单据汇总审批表</w:t>
      </w:r>
    </w:p>
    <w:p w:rsidR="00482B00" w:rsidRDefault="00482B00">
      <w:pPr>
        <w:spacing w:before="3"/>
        <w:rPr>
          <w:rFonts w:ascii="宋体" w:eastAsia="宋体" w:hAnsi="宋体" w:cs="宋体"/>
          <w:lang w:eastAsia="zh-CN"/>
        </w:rPr>
      </w:pPr>
    </w:p>
    <w:p w:rsidR="00482B00" w:rsidRDefault="000D620D">
      <w:pPr>
        <w:pStyle w:val="Heading1"/>
        <w:ind w:left="149"/>
        <w:rPr>
          <w:lang w:eastAsia="zh-CN"/>
        </w:rPr>
      </w:pPr>
      <w:r>
        <w:rPr>
          <w:lang w:eastAsia="zh-CN"/>
        </w:rPr>
        <w:t>报账部门：</w:t>
      </w:r>
      <w:r>
        <w:rPr>
          <w:lang w:eastAsia="zh-CN"/>
        </w:rPr>
        <w:t xml:space="preserve">                       </w:t>
      </w:r>
      <w:r>
        <w:rPr>
          <w:lang w:eastAsia="zh-CN"/>
        </w:rPr>
        <w:t>报销人：</w:t>
      </w:r>
      <w:r>
        <w:rPr>
          <w:lang w:eastAsia="zh-CN"/>
        </w:rPr>
        <w:t xml:space="preserve">              </w:t>
      </w:r>
      <w:r>
        <w:rPr>
          <w:lang w:eastAsia="zh-CN"/>
        </w:rPr>
        <w:t>联系电话</w:t>
      </w:r>
      <w:r>
        <w:rPr>
          <w:spacing w:val="-14"/>
          <w:lang w:eastAsia="zh-CN"/>
        </w:rPr>
        <w:t xml:space="preserve"> </w:t>
      </w:r>
      <w:r>
        <w:rPr>
          <w:lang w:eastAsia="zh-CN"/>
        </w:rPr>
        <w:t>：</w:t>
      </w:r>
      <w:r>
        <w:rPr>
          <w:lang w:eastAsia="zh-CN"/>
        </w:rPr>
        <w:t xml:space="preserve">         </w:t>
      </w:r>
    </w:p>
    <w:p w:rsidR="00482B00" w:rsidRDefault="00482B00">
      <w:pPr>
        <w:spacing w:before="3"/>
        <w:rPr>
          <w:rFonts w:ascii="宋体" w:eastAsia="宋体" w:hAnsi="宋体" w:cs="宋体"/>
          <w:sz w:val="12"/>
          <w:szCs w:val="12"/>
          <w:lang w:eastAsia="zh-CN"/>
        </w:rPr>
      </w:pPr>
    </w:p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1140"/>
        <w:gridCol w:w="1380"/>
        <w:gridCol w:w="1380"/>
        <w:gridCol w:w="1380"/>
        <w:gridCol w:w="1380"/>
        <w:gridCol w:w="1380"/>
        <w:gridCol w:w="1380"/>
      </w:tblGrid>
      <w:tr w:rsidR="00482B00">
        <w:trPr>
          <w:trHeight w:hRule="exact" w:val="539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23" w:line="248" w:lineRule="exact"/>
              <w:ind w:left="260" w:right="156" w:hanging="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支出项目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代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码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项目名称</w:t>
            </w:r>
          </w:p>
        </w:tc>
        <w:tc>
          <w:tcPr>
            <w:tcW w:w="2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填表日期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</w:tr>
      <w:tr w:rsidR="00482B00">
        <w:trPr>
          <w:trHeight w:hRule="exact" w:val="539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1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报销内容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24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办公用品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3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印刷费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1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市内交通费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3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咨询费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1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邮寄电话费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3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差旅费</w:t>
            </w:r>
          </w:p>
        </w:tc>
      </w:tr>
      <w:tr w:rsidR="00482B00">
        <w:trPr>
          <w:trHeight w:hRule="exact" w:val="539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1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报销金额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</w:tr>
      <w:tr w:rsidR="00482B00" w:rsidTr="001843D6">
        <w:trPr>
          <w:trHeight w:hRule="exact" w:val="808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1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报销内容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3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会议费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3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培训费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3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劳务费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Pr="001843D6" w:rsidRDefault="000D620D">
            <w:pPr>
              <w:pStyle w:val="TableParagraph"/>
              <w:spacing w:before="112"/>
              <w:ind w:left="88"/>
              <w:rPr>
                <w:rFonts w:ascii="宋体" w:eastAsia="宋体" w:hAnsi="宋体" w:cs="宋体"/>
              </w:rPr>
            </w:pPr>
            <w:r w:rsidRPr="001843D6">
              <w:rPr>
                <w:rFonts w:ascii="宋体" w:eastAsia="宋体" w:hAnsi="宋体" w:cs="宋体"/>
              </w:rPr>
              <w:t>图书资料购置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24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公务接待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24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专用材料</w:t>
            </w:r>
          </w:p>
        </w:tc>
      </w:tr>
      <w:tr w:rsidR="00482B00">
        <w:trPr>
          <w:trHeight w:hRule="exact" w:val="539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1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报销金额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Pr="001843D6" w:rsidRDefault="00482B00">
            <w:pPr>
              <w:rPr>
                <w:rFonts w:ascii="宋体" w:eastAsia="宋体" w:hAnsi="宋体" w:cs="宋体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Pr="001843D6" w:rsidRDefault="00482B00">
            <w:pPr>
              <w:rPr>
                <w:rFonts w:ascii="宋体" w:eastAsia="宋体" w:hAnsi="宋体" w:cs="宋体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Pr="001843D6" w:rsidRDefault="00482B00">
            <w:pPr>
              <w:rPr>
                <w:rFonts w:ascii="宋体" w:eastAsia="宋体" w:hAnsi="宋体" w:cs="宋体"/>
              </w:rPr>
            </w:pPr>
          </w:p>
        </w:tc>
      </w:tr>
      <w:tr w:rsidR="00482B00">
        <w:trPr>
          <w:trHeight w:hRule="exact" w:val="539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1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报销内容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1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公务车费用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1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维修维护费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24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医疗补助</w:t>
            </w:r>
          </w:p>
        </w:tc>
        <w:tc>
          <w:tcPr>
            <w:tcW w:w="41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2B00" w:rsidRPr="001843D6" w:rsidRDefault="000D620D">
            <w:pPr>
              <w:pStyle w:val="TableParagraph"/>
              <w:spacing w:line="251" w:lineRule="exact"/>
              <w:ind w:left="27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其他费用</w:t>
            </w:r>
            <w:r w:rsidRPr="001843D6">
              <w:rPr>
                <w:rFonts w:ascii="宋体" w:eastAsia="宋体" w:hAnsi="宋体" w:cs="宋体"/>
                <w:lang w:eastAsia="zh-CN"/>
              </w:rPr>
              <w:t>（请按票据内容分类填写）</w:t>
            </w:r>
          </w:p>
        </w:tc>
      </w:tr>
      <w:tr w:rsidR="00482B00">
        <w:trPr>
          <w:trHeight w:hRule="exact" w:val="539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1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报销金额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414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</w:tr>
      <w:tr w:rsidR="00482B00">
        <w:trPr>
          <w:trHeight w:hRule="exact" w:val="539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1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金额合计</w:t>
            </w:r>
          </w:p>
        </w:tc>
        <w:tc>
          <w:tcPr>
            <w:tcW w:w="2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87"/>
              <w:ind w:right="25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w w:val="99"/>
              </w:rPr>
              <w:t>元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附单据张数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97"/>
              <w:ind w:left="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w w:val="99"/>
              </w:rPr>
              <w:t xml:space="preserve"> </w:t>
            </w:r>
            <w:r>
              <w:rPr>
                <w:rFonts w:ascii="宋体" w:eastAsia="宋体" w:hAnsi="宋体" w:cs="宋体"/>
              </w:rPr>
              <w:t>是否冲借款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/>
        </w:tc>
      </w:tr>
      <w:tr w:rsidR="00482B00">
        <w:trPr>
          <w:trHeight w:hRule="exact" w:val="228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>
            <w:pPr>
              <w:pStyle w:val="TableParagraph"/>
              <w:rPr>
                <w:rFonts w:ascii="宋体" w:eastAsia="宋体" w:hAnsi="宋体" w:cs="宋体"/>
                <w:lang w:eastAsia="zh-CN"/>
              </w:rPr>
            </w:pPr>
          </w:p>
          <w:p w:rsidR="00482B00" w:rsidRDefault="000D620D">
            <w:pPr>
              <w:pStyle w:val="TableParagraph"/>
              <w:spacing w:before="180" w:line="270" w:lineRule="exact"/>
              <w:ind w:left="122" w:right="119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有关事项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说明（空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间不够时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请在背面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说明）</w:t>
            </w:r>
          </w:p>
        </w:tc>
        <w:tc>
          <w:tcPr>
            <w:tcW w:w="8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>
            <w:pPr>
              <w:rPr>
                <w:lang w:eastAsia="zh-CN"/>
              </w:rPr>
            </w:pPr>
          </w:p>
        </w:tc>
      </w:tr>
      <w:tr w:rsidR="00482B00">
        <w:trPr>
          <w:trHeight w:hRule="exact" w:val="2820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81" w:line="225" w:lineRule="auto"/>
              <w:ind w:left="452" w:right="446" w:firstLine="54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签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批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意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>见</w:t>
            </w:r>
          </w:p>
          <w:p w:rsidR="00482B00" w:rsidRDefault="00482B00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482B00" w:rsidRDefault="000D620D">
            <w:pPr>
              <w:pStyle w:val="TableParagraph"/>
              <w:spacing w:line="225" w:lineRule="auto"/>
              <w:ind w:left="452" w:right="446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空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间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不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够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时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请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在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背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面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签</w:t>
            </w:r>
            <w:r>
              <w:rPr>
                <w:rFonts w:ascii="宋体" w:eastAsia="宋体" w:hAnsi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批</w:t>
            </w:r>
          </w:p>
        </w:tc>
        <w:tc>
          <w:tcPr>
            <w:tcW w:w="4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before="2" w:line="248" w:lineRule="exact"/>
              <w:ind w:left="25" w:right="8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部门领导（科研项目负责人、科研副院长）签</w:t>
            </w:r>
            <w:r>
              <w:rPr>
                <w:rFonts w:ascii="宋体" w:eastAsia="宋体" w:hAnsi="宋体" w:cs="宋体"/>
                <w:spacing w:val="-9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批（经办人只需在原始票据上签名）</w:t>
            </w:r>
          </w:p>
        </w:tc>
        <w:tc>
          <w:tcPr>
            <w:tcW w:w="4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line="229" w:lineRule="exact"/>
              <w:ind w:left="2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经费统筹（管理）部门、财务处</w:t>
            </w:r>
          </w:p>
        </w:tc>
      </w:tr>
      <w:tr w:rsidR="00482B00">
        <w:trPr>
          <w:trHeight w:hRule="exact" w:val="2264"/>
        </w:trPr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482B00">
            <w:pPr>
              <w:rPr>
                <w:lang w:eastAsia="zh-CN"/>
              </w:rPr>
            </w:pPr>
          </w:p>
        </w:tc>
        <w:tc>
          <w:tcPr>
            <w:tcW w:w="8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B00" w:rsidRDefault="000D620D">
            <w:pPr>
              <w:pStyle w:val="TableParagraph"/>
              <w:spacing w:line="229" w:lineRule="exact"/>
              <w:ind w:left="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校领导</w:t>
            </w:r>
          </w:p>
        </w:tc>
      </w:tr>
    </w:tbl>
    <w:p w:rsidR="00482B00" w:rsidRDefault="00482B00">
      <w:pPr>
        <w:pStyle w:val="a3"/>
        <w:spacing w:line="248" w:lineRule="exact"/>
        <w:ind w:right="1413"/>
        <w:jc w:val="both"/>
        <w:rPr>
          <w:lang w:eastAsia="zh-CN"/>
        </w:rPr>
      </w:pPr>
      <w:r>
        <w:pict>
          <v:shape id="_x0000_s1026" type="#_x0000_t202" style="position:absolute;left:0;text-align:left;margin-left:83.5pt;margin-top:-21.05pt;width:13pt;height:13pt;z-index:-6496;mso-position-horizontal-relative:page;mso-position-vertical-relative:text" filled="f" stroked="f">
            <v:textbox style="layout-flow:vertical-ideographic" inset="0,0,0,0">
              <w:txbxContent>
                <w:p w:rsidR="00482B00" w:rsidRDefault="000D620D">
                  <w:pPr>
                    <w:spacing w:line="132" w:lineRule="auto"/>
                    <w:ind w:left="20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w w:val="99"/>
                    </w:rPr>
                    <w:t>）</w:t>
                  </w:r>
                </w:p>
              </w:txbxContent>
            </v:textbox>
            <w10:wrap anchorx="page"/>
          </v:shape>
        </w:pict>
      </w:r>
      <w:r w:rsidR="000D620D">
        <w:rPr>
          <w:lang w:eastAsia="zh-CN"/>
        </w:rPr>
        <w:t>备注：</w:t>
      </w:r>
      <w:r w:rsidR="000D620D">
        <w:rPr>
          <w:lang w:eastAsia="zh-CN"/>
        </w:rPr>
        <w:t>1.</w:t>
      </w:r>
      <w:r w:rsidR="000D620D">
        <w:rPr>
          <w:lang w:eastAsia="zh-CN"/>
        </w:rPr>
        <w:t>此表用于非合同管理的经费开支审批；</w:t>
      </w:r>
      <w:r w:rsidR="000D620D">
        <w:rPr>
          <w:lang w:eastAsia="zh-CN"/>
        </w:rPr>
        <w:t>2.</w:t>
      </w:r>
      <w:r w:rsidR="000D620D">
        <w:rPr>
          <w:lang w:eastAsia="zh-CN"/>
        </w:rPr>
        <w:t>属公务卡结算范围的报账经费汇入公务卡。报销金额默</w:t>
      </w:r>
      <w:r w:rsidR="000D620D">
        <w:rPr>
          <w:spacing w:val="-82"/>
          <w:lang w:eastAsia="zh-CN"/>
        </w:rPr>
        <w:t xml:space="preserve"> </w:t>
      </w:r>
      <w:r w:rsidR="000D620D">
        <w:rPr>
          <w:lang w:eastAsia="zh-CN"/>
        </w:rPr>
        <w:t>认汇入报销人账户，需变更或收款人是多人的请单独列表或在</w:t>
      </w:r>
      <w:r w:rsidR="000D620D">
        <w:rPr>
          <w:lang w:eastAsia="zh-CN"/>
        </w:rPr>
        <w:t>“</w:t>
      </w:r>
      <w:r w:rsidR="000D620D">
        <w:rPr>
          <w:lang w:eastAsia="zh-CN"/>
        </w:rPr>
        <w:t>有关事项说明</w:t>
      </w:r>
      <w:r w:rsidR="000D620D">
        <w:rPr>
          <w:lang w:eastAsia="zh-CN"/>
        </w:rPr>
        <w:t>”</w:t>
      </w:r>
      <w:r w:rsidR="000D620D">
        <w:rPr>
          <w:lang w:eastAsia="zh-CN"/>
        </w:rPr>
        <w:t>栏内填写清楚；</w:t>
      </w:r>
      <w:r w:rsidR="000D620D">
        <w:rPr>
          <w:lang w:eastAsia="zh-CN"/>
        </w:rPr>
        <w:t>3.</w:t>
      </w:r>
      <w:r w:rsidR="000D620D">
        <w:rPr>
          <w:lang w:eastAsia="zh-CN"/>
        </w:rPr>
        <w:t>不同项</w:t>
      </w:r>
      <w:r w:rsidR="000D620D">
        <w:rPr>
          <w:spacing w:val="-82"/>
          <w:lang w:eastAsia="zh-CN"/>
        </w:rPr>
        <w:t xml:space="preserve"> </w:t>
      </w:r>
      <w:r w:rsidR="000D620D">
        <w:rPr>
          <w:lang w:eastAsia="zh-CN"/>
        </w:rPr>
        <w:t>目的经费支出，填报不同汇总表；</w:t>
      </w:r>
      <w:r w:rsidR="000D620D">
        <w:rPr>
          <w:spacing w:val="16"/>
          <w:lang w:eastAsia="zh-CN"/>
        </w:rPr>
        <w:t xml:space="preserve"> </w:t>
      </w:r>
      <w:r w:rsidR="000D620D">
        <w:rPr>
          <w:lang w:eastAsia="zh-CN"/>
        </w:rPr>
        <w:t>4.</w:t>
      </w:r>
      <w:r w:rsidR="000D620D">
        <w:rPr>
          <w:lang w:eastAsia="zh-CN"/>
        </w:rPr>
        <w:t>签批权限按照《湖南财政经济学院报账管理规定》执行。</w:t>
      </w:r>
    </w:p>
    <w:sectPr w:rsidR="00482B00" w:rsidSect="00482B00">
      <w:type w:val="continuous"/>
      <w:pgSz w:w="11910" w:h="16840"/>
      <w:pgMar w:top="1540" w:right="0" w:bottom="280" w:left="11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20D" w:rsidRDefault="000D620D" w:rsidP="001843D6">
      <w:r>
        <w:separator/>
      </w:r>
    </w:p>
  </w:endnote>
  <w:endnote w:type="continuationSeparator" w:id="1">
    <w:p w:rsidR="000D620D" w:rsidRDefault="000D620D" w:rsidP="00184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20D" w:rsidRDefault="000D620D" w:rsidP="001843D6">
      <w:r>
        <w:separator/>
      </w:r>
    </w:p>
  </w:footnote>
  <w:footnote w:type="continuationSeparator" w:id="1">
    <w:p w:rsidR="000D620D" w:rsidRDefault="000D620D" w:rsidP="001843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482B00"/>
    <w:rsid w:val="000D620D"/>
    <w:rsid w:val="001843D6"/>
    <w:rsid w:val="0048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B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2B00"/>
    <w:pPr>
      <w:spacing w:before="114"/>
      <w:ind w:left="147"/>
    </w:pPr>
    <w:rPr>
      <w:rFonts w:ascii="宋体" w:eastAsia="宋体" w:hAnsi="宋体"/>
      <w:sz w:val="20"/>
      <w:szCs w:val="20"/>
    </w:rPr>
  </w:style>
  <w:style w:type="paragraph" w:customStyle="1" w:styleId="Heading1">
    <w:name w:val="Heading 1"/>
    <w:basedOn w:val="a"/>
    <w:uiPriority w:val="1"/>
    <w:qFormat/>
    <w:rsid w:val="00482B00"/>
    <w:pPr>
      <w:ind w:left="20"/>
      <w:outlineLvl w:val="1"/>
    </w:pPr>
    <w:rPr>
      <w:rFonts w:ascii="宋体" w:eastAsia="宋体" w:hAnsi="宋体"/>
    </w:rPr>
  </w:style>
  <w:style w:type="paragraph" w:styleId="a4">
    <w:name w:val="List Paragraph"/>
    <w:basedOn w:val="a"/>
    <w:uiPriority w:val="1"/>
    <w:qFormat/>
    <w:rsid w:val="00482B00"/>
  </w:style>
  <w:style w:type="paragraph" w:customStyle="1" w:styleId="TableParagraph">
    <w:name w:val="Table Paragraph"/>
    <w:basedOn w:val="a"/>
    <w:uiPriority w:val="1"/>
    <w:qFormat/>
    <w:rsid w:val="00482B00"/>
  </w:style>
  <w:style w:type="paragraph" w:styleId="a5">
    <w:name w:val="header"/>
    <w:basedOn w:val="a"/>
    <w:link w:val="Char"/>
    <w:uiPriority w:val="99"/>
    <w:semiHidden/>
    <w:unhideWhenUsed/>
    <w:rsid w:val="00184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843D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843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843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吴博文</cp:lastModifiedBy>
  <cp:revision>2</cp:revision>
  <dcterms:created xsi:type="dcterms:W3CDTF">2019-04-18T09:51:00Z</dcterms:created>
  <dcterms:modified xsi:type="dcterms:W3CDTF">2019-04-18T02:12:00Z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2019-04-18T00:00:00Z</vt:filetime>
  </property>
</Properties>
</file>